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BD" w:rsidRDefault="00C24BBD" w:rsidP="00C24BBD">
      <w:pPr>
        <w:pStyle w:val="Default"/>
        <w:ind w:left="426" w:right="480" w:firstLine="141"/>
        <w:jc w:val="center"/>
        <w:rPr>
          <w:b/>
          <w:bCs/>
          <w:sz w:val="26"/>
          <w:szCs w:val="26"/>
        </w:rPr>
      </w:pPr>
      <w:r>
        <w:rPr>
          <w:rFonts w:ascii="inherit" w:eastAsia="Times New Roman" w:hAnsi="inherit" w:cs="Helvetica"/>
          <w:b/>
          <w:bCs/>
          <w:noProof/>
          <w:sz w:val="32"/>
          <w:szCs w:val="32"/>
          <w:bdr w:val="none" w:sz="0" w:space="0" w:color="auto" w:frame="1"/>
          <w:lang w:eastAsia="pt-BR"/>
        </w:rPr>
        <w:drawing>
          <wp:anchor distT="0" distB="0" distL="114300" distR="114300" simplePos="0" relativeHeight="251659264" behindDoc="1" locked="0" layoutInCell="1" allowOverlap="1" wp14:anchorId="0694CB2A" wp14:editId="1542BBA3">
            <wp:simplePos x="0" y="0"/>
            <wp:positionH relativeFrom="column">
              <wp:posOffset>1507987</wp:posOffset>
            </wp:positionH>
            <wp:positionV relativeFrom="paragraph">
              <wp:posOffset>-280311</wp:posOffset>
            </wp:positionV>
            <wp:extent cx="2143125" cy="51943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BBD" w:rsidRDefault="00C24BBD" w:rsidP="00C24BBD">
      <w:pPr>
        <w:pStyle w:val="Default"/>
        <w:ind w:left="426" w:right="480" w:firstLine="141"/>
        <w:jc w:val="center"/>
        <w:rPr>
          <w:b/>
          <w:bCs/>
          <w:sz w:val="26"/>
          <w:szCs w:val="26"/>
        </w:rPr>
      </w:pPr>
    </w:p>
    <w:p w:rsidR="00C24BBD" w:rsidRDefault="00C24BBD" w:rsidP="00C24BBD">
      <w:pPr>
        <w:pStyle w:val="Default"/>
        <w:ind w:left="426" w:right="480" w:firstLine="141"/>
        <w:jc w:val="center"/>
        <w:rPr>
          <w:b/>
          <w:bCs/>
          <w:sz w:val="26"/>
          <w:szCs w:val="26"/>
        </w:rPr>
      </w:pPr>
    </w:p>
    <w:p w:rsidR="00C24BBD" w:rsidRDefault="00C24BBD" w:rsidP="00C24BBD">
      <w:pPr>
        <w:pStyle w:val="Default"/>
        <w:jc w:val="center"/>
        <w:rPr>
          <w:b/>
          <w:bCs/>
          <w:sz w:val="26"/>
          <w:szCs w:val="26"/>
        </w:rPr>
      </w:pPr>
    </w:p>
    <w:p w:rsidR="00C24BBD" w:rsidRDefault="00C24BBD" w:rsidP="00C24BB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ANEXO I</w:t>
      </w:r>
    </w:p>
    <w:p w:rsidR="00C24BBD" w:rsidRDefault="00C24BBD" w:rsidP="00C24BBD">
      <w:pPr>
        <w:pStyle w:val="Default"/>
        <w:jc w:val="center"/>
        <w:rPr>
          <w:b/>
          <w:bCs/>
          <w:sz w:val="26"/>
          <w:szCs w:val="26"/>
        </w:rPr>
      </w:pPr>
    </w:p>
    <w:p w:rsidR="00C24BBD" w:rsidRDefault="00C24BBD" w:rsidP="00C24BBD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 Anexo I passa a incorporar o Edital 02/202</w:t>
      </w:r>
      <w:r w:rsidR="00A5658A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 do 2º Processo Seletivo 2021, da Faculdade Verde Norte – </w:t>
      </w:r>
      <w:proofErr w:type="gramStart"/>
      <w:r>
        <w:rPr>
          <w:b/>
          <w:bCs/>
          <w:sz w:val="18"/>
          <w:szCs w:val="18"/>
        </w:rPr>
        <w:t>FAVENORTE</w:t>
      </w:r>
      <w:proofErr w:type="gramEnd"/>
    </w:p>
    <w:p w:rsidR="00C24BBD" w:rsidRDefault="00C24BBD" w:rsidP="00C24BBD">
      <w:pPr>
        <w:pStyle w:val="Default"/>
        <w:rPr>
          <w:b/>
          <w:bCs/>
          <w:sz w:val="18"/>
          <w:szCs w:val="18"/>
        </w:rPr>
      </w:pPr>
    </w:p>
    <w:p w:rsidR="00C24BBD" w:rsidRDefault="00C24BBD" w:rsidP="00C24BBD">
      <w:pPr>
        <w:pStyle w:val="Default"/>
        <w:rPr>
          <w:b/>
          <w:bCs/>
          <w:sz w:val="18"/>
          <w:szCs w:val="18"/>
        </w:rPr>
      </w:pPr>
    </w:p>
    <w:p w:rsidR="00C24BBD" w:rsidRDefault="00C24BBD" w:rsidP="00C24BBD">
      <w:pPr>
        <w:pStyle w:val="Default"/>
        <w:rPr>
          <w:b/>
          <w:bCs/>
          <w:sz w:val="18"/>
          <w:szCs w:val="18"/>
        </w:rPr>
      </w:pPr>
    </w:p>
    <w:p w:rsidR="00C24BBD" w:rsidRDefault="00C24BBD" w:rsidP="00C24BBD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QUADRO I – DATAS DAS PROVAS NA MODALIDADE VESTIBULAR AGENDADO</w:t>
      </w:r>
    </w:p>
    <w:p w:rsidR="00C24BBD" w:rsidRDefault="00C24BBD" w:rsidP="00C24BBD">
      <w:pPr>
        <w:pStyle w:val="Default"/>
        <w:rPr>
          <w:b/>
          <w:bCs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35"/>
        <w:gridCol w:w="5595"/>
      </w:tblGrid>
      <w:tr w:rsidR="00C24BBD" w:rsidTr="00C24BBD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D" w:rsidRDefault="00C24BB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C24BBD" w:rsidRDefault="00C24BB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MÊS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D" w:rsidRDefault="00C24BB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C24BBD" w:rsidRDefault="00C24BB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DATAS</w:t>
            </w:r>
          </w:p>
        </w:tc>
      </w:tr>
      <w:tr w:rsidR="00C24BBD" w:rsidTr="00C24BBD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D" w:rsidRDefault="00C24BBD">
            <w:pPr>
              <w:pStyle w:val="Default"/>
              <w:rPr>
                <w:bCs/>
                <w:sz w:val="20"/>
                <w:szCs w:val="20"/>
              </w:rPr>
            </w:pPr>
          </w:p>
          <w:p w:rsidR="00C24BBD" w:rsidRDefault="00C24BBD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Junho 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D" w:rsidRDefault="00C24BBD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C24BBD" w:rsidRDefault="00C24BB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 Segunda </w:t>
            </w:r>
            <w:r w:rsidR="00F97D8F">
              <w:rPr>
                <w:bCs/>
                <w:sz w:val="20"/>
                <w:szCs w:val="20"/>
              </w:rPr>
              <w:t>à</w:t>
            </w:r>
            <w:r>
              <w:rPr>
                <w:bCs/>
                <w:sz w:val="20"/>
                <w:szCs w:val="20"/>
              </w:rPr>
              <w:t xml:space="preserve"> Sexta-feira</w:t>
            </w:r>
          </w:p>
          <w:p w:rsidR="00C24BBD" w:rsidRDefault="00E80A3B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01/06/2021 à</w:t>
            </w:r>
            <w:r w:rsidR="00C24BBD">
              <w:rPr>
                <w:bCs/>
                <w:sz w:val="20"/>
                <w:szCs w:val="20"/>
              </w:rPr>
              <w:t xml:space="preserve"> 30/06/2021</w:t>
            </w:r>
          </w:p>
          <w:p w:rsidR="00C24BBD" w:rsidRDefault="00C24BB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(Exceto Feriados)</w:t>
            </w:r>
          </w:p>
        </w:tc>
      </w:tr>
      <w:tr w:rsidR="00C24BBD" w:rsidTr="00C24BBD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D" w:rsidRDefault="00C24BBD">
            <w:pPr>
              <w:pStyle w:val="Default"/>
              <w:rPr>
                <w:bCs/>
                <w:sz w:val="20"/>
                <w:szCs w:val="20"/>
              </w:rPr>
            </w:pPr>
          </w:p>
          <w:p w:rsidR="00C24BBD" w:rsidRDefault="00C24BBD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Julho 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D" w:rsidRDefault="00C24BBD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C24BBD" w:rsidRDefault="00C24BB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 Segunda </w:t>
            </w:r>
            <w:r w:rsidR="00F97D8F">
              <w:rPr>
                <w:bCs/>
                <w:sz w:val="20"/>
                <w:szCs w:val="20"/>
              </w:rPr>
              <w:t>à</w:t>
            </w:r>
            <w:r>
              <w:rPr>
                <w:bCs/>
                <w:sz w:val="20"/>
                <w:szCs w:val="20"/>
              </w:rPr>
              <w:t xml:space="preserve"> Sexta-feira</w:t>
            </w:r>
          </w:p>
          <w:p w:rsidR="00C24BBD" w:rsidRDefault="00C24BB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01/07/2021 </w:t>
            </w:r>
            <w:r w:rsidR="00E80A3B">
              <w:rPr>
                <w:bCs/>
                <w:sz w:val="20"/>
                <w:szCs w:val="20"/>
              </w:rPr>
              <w:t>à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 xml:space="preserve"> 30/07/2021</w:t>
            </w:r>
          </w:p>
          <w:p w:rsidR="00C24BBD" w:rsidRDefault="00C24BB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(Exceto Feriados)</w:t>
            </w:r>
          </w:p>
        </w:tc>
      </w:tr>
      <w:tr w:rsidR="00C24BBD" w:rsidTr="00C24BBD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D" w:rsidRDefault="00C24BBD">
            <w:pPr>
              <w:pStyle w:val="Default"/>
              <w:rPr>
                <w:bCs/>
                <w:sz w:val="20"/>
                <w:szCs w:val="20"/>
              </w:rPr>
            </w:pPr>
          </w:p>
          <w:p w:rsidR="00C24BBD" w:rsidRDefault="00C24BBD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Agosto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D" w:rsidRDefault="00C24BBD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C24BBD" w:rsidRDefault="00C24BB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 Segunda </w:t>
            </w:r>
            <w:r w:rsidR="00F97D8F">
              <w:rPr>
                <w:bCs/>
                <w:sz w:val="20"/>
                <w:szCs w:val="20"/>
              </w:rPr>
              <w:t>à</w:t>
            </w:r>
            <w:r>
              <w:rPr>
                <w:bCs/>
                <w:sz w:val="20"/>
                <w:szCs w:val="20"/>
              </w:rPr>
              <w:t xml:space="preserve"> Sexta-feira</w:t>
            </w:r>
          </w:p>
          <w:p w:rsidR="00C24BBD" w:rsidRDefault="00C24BB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02/08/2021 </w:t>
            </w:r>
            <w:r w:rsidR="00F97D8F">
              <w:rPr>
                <w:bCs/>
                <w:sz w:val="20"/>
                <w:szCs w:val="20"/>
              </w:rPr>
              <w:t>à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D1DBF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0/08/2021</w:t>
            </w:r>
          </w:p>
          <w:p w:rsidR="00C24BBD" w:rsidRDefault="00C24BB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(Exceto Feriados)</w:t>
            </w:r>
          </w:p>
        </w:tc>
      </w:tr>
    </w:tbl>
    <w:p w:rsidR="00C24BBD" w:rsidRDefault="00C24BBD" w:rsidP="00C24BBD">
      <w:pPr>
        <w:pStyle w:val="Default"/>
        <w:rPr>
          <w:b/>
          <w:bCs/>
          <w:sz w:val="18"/>
          <w:szCs w:val="18"/>
        </w:rPr>
      </w:pPr>
    </w:p>
    <w:p w:rsidR="00C24BBD" w:rsidRDefault="00C24BBD" w:rsidP="00C24BBD">
      <w:pPr>
        <w:pStyle w:val="Default"/>
        <w:rPr>
          <w:b/>
          <w:bCs/>
          <w:sz w:val="18"/>
          <w:szCs w:val="18"/>
        </w:rPr>
      </w:pPr>
    </w:p>
    <w:p w:rsidR="00C24BBD" w:rsidRDefault="00C24BBD" w:rsidP="00C24BBD">
      <w:pPr>
        <w:pStyle w:val="Default"/>
        <w:rPr>
          <w:b/>
          <w:sz w:val="20"/>
          <w:szCs w:val="18"/>
        </w:rPr>
      </w:pPr>
      <w:r>
        <w:rPr>
          <w:b/>
          <w:sz w:val="20"/>
          <w:szCs w:val="18"/>
        </w:rPr>
        <w:t>Disposições Gerais</w:t>
      </w:r>
    </w:p>
    <w:p w:rsidR="00C24BBD" w:rsidRDefault="00BF266E" w:rsidP="00C24BBD">
      <w:pPr>
        <w:pStyle w:val="Default"/>
        <w:rPr>
          <w:sz w:val="20"/>
          <w:szCs w:val="18"/>
        </w:rPr>
      </w:pPr>
      <w:r>
        <w:rPr>
          <w:sz w:val="20"/>
          <w:szCs w:val="18"/>
        </w:rPr>
        <w:t>O presente anexo I</w:t>
      </w:r>
      <w:proofErr w:type="gramStart"/>
      <w:r>
        <w:rPr>
          <w:sz w:val="20"/>
          <w:szCs w:val="18"/>
        </w:rPr>
        <w:t>,</w:t>
      </w:r>
      <w:r w:rsidR="00C24BBD">
        <w:rPr>
          <w:sz w:val="20"/>
          <w:szCs w:val="18"/>
        </w:rPr>
        <w:t xml:space="preserve"> passa</w:t>
      </w:r>
      <w:proofErr w:type="gramEnd"/>
      <w:r w:rsidR="000F386B">
        <w:rPr>
          <w:sz w:val="20"/>
          <w:szCs w:val="18"/>
        </w:rPr>
        <w:t xml:space="preserve"> a fazer parte do Edital 02</w:t>
      </w:r>
      <w:r w:rsidR="00C24BBD">
        <w:rPr>
          <w:sz w:val="20"/>
          <w:szCs w:val="18"/>
        </w:rPr>
        <w:t>/20</w:t>
      </w:r>
      <w:r>
        <w:rPr>
          <w:sz w:val="20"/>
          <w:szCs w:val="18"/>
        </w:rPr>
        <w:t>21</w:t>
      </w:r>
      <w:r w:rsidR="000F386B">
        <w:rPr>
          <w:sz w:val="20"/>
          <w:szCs w:val="18"/>
        </w:rPr>
        <w:t xml:space="preserve"> do 2</w:t>
      </w:r>
      <w:r w:rsidR="00C24BBD">
        <w:rPr>
          <w:sz w:val="20"/>
          <w:szCs w:val="18"/>
        </w:rPr>
        <w:t>º Processo Seletivo 20</w:t>
      </w:r>
      <w:r>
        <w:rPr>
          <w:sz w:val="20"/>
          <w:szCs w:val="18"/>
        </w:rPr>
        <w:t>21</w:t>
      </w:r>
      <w:r w:rsidR="00C24BBD">
        <w:rPr>
          <w:sz w:val="20"/>
          <w:szCs w:val="18"/>
        </w:rPr>
        <w:t xml:space="preserve">, permanecendo como normas todos os itens do referido Edital. </w:t>
      </w:r>
    </w:p>
    <w:p w:rsidR="00C24BBD" w:rsidRDefault="00C24BBD" w:rsidP="00C24BBD">
      <w:pPr>
        <w:pStyle w:val="Default"/>
        <w:rPr>
          <w:sz w:val="20"/>
          <w:szCs w:val="18"/>
        </w:rPr>
      </w:pPr>
    </w:p>
    <w:p w:rsidR="00C24BBD" w:rsidRDefault="00C24BBD" w:rsidP="00C24BBD">
      <w:pPr>
        <w:pStyle w:val="Default"/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                                     </w:t>
      </w:r>
    </w:p>
    <w:p w:rsidR="00C24BBD" w:rsidRDefault="00C24BBD" w:rsidP="00C24BBD">
      <w:pPr>
        <w:pStyle w:val="Default"/>
        <w:rPr>
          <w:sz w:val="20"/>
          <w:szCs w:val="18"/>
        </w:rPr>
      </w:pPr>
    </w:p>
    <w:p w:rsidR="00C24BBD" w:rsidRDefault="00C24BBD" w:rsidP="00C24BBD">
      <w:pPr>
        <w:pStyle w:val="Default"/>
        <w:rPr>
          <w:sz w:val="20"/>
          <w:szCs w:val="18"/>
        </w:rPr>
      </w:pPr>
    </w:p>
    <w:p w:rsidR="00C24BBD" w:rsidRDefault="00C24BBD" w:rsidP="00C24BBD">
      <w:pPr>
        <w:pStyle w:val="Default"/>
        <w:rPr>
          <w:sz w:val="20"/>
          <w:szCs w:val="18"/>
        </w:rPr>
      </w:pPr>
    </w:p>
    <w:p w:rsidR="00C24BBD" w:rsidRDefault="00C24BBD" w:rsidP="00C24BBD">
      <w:pPr>
        <w:pStyle w:val="Default"/>
        <w:rPr>
          <w:sz w:val="20"/>
          <w:szCs w:val="18"/>
        </w:rPr>
      </w:pPr>
    </w:p>
    <w:p w:rsidR="00C24BBD" w:rsidRDefault="00C24BBD" w:rsidP="00C24BBD">
      <w:pPr>
        <w:pStyle w:val="Default"/>
        <w:jc w:val="center"/>
        <w:rPr>
          <w:sz w:val="20"/>
          <w:szCs w:val="18"/>
        </w:rPr>
      </w:pPr>
      <w:r>
        <w:rPr>
          <w:sz w:val="20"/>
          <w:szCs w:val="18"/>
        </w:rPr>
        <w:t>COPEVE</w:t>
      </w:r>
    </w:p>
    <w:p w:rsidR="00C24BBD" w:rsidRDefault="00C24BBD" w:rsidP="00C24BBD">
      <w:pPr>
        <w:pStyle w:val="Default"/>
        <w:jc w:val="center"/>
        <w:rPr>
          <w:sz w:val="20"/>
          <w:szCs w:val="18"/>
        </w:rPr>
      </w:pPr>
      <w:r>
        <w:rPr>
          <w:sz w:val="20"/>
          <w:szCs w:val="18"/>
        </w:rPr>
        <w:t>Comissão Permanente de Vestibular</w:t>
      </w:r>
    </w:p>
    <w:p w:rsidR="00C24BBD" w:rsidRDefault="00C24BBD" w:rsidP="00C24BBD"/>
    <w:p w:rsidR="00623E22" w:rsidRDefault="00E80A3B"/>
    <w:sectPr w:rsidR="00623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BD"/>
    <w:rsid w:val="000F386B"/>
    <w:rsid w:val="0021751B"/>
    <w:rsid w:val="003B5594"/>
    <w:rsid w:val="004D1466"/>
    <w:rsid w:val="00707953"/>
    <w:rsid w:val="008D1DBF"/>
    <w:rsid w:val="00A5658A"/>
    <w:rsid w:val="00BF266E"/>
    <w:rsid w:val="00C01A8B"/>
    <w:rsid w:val="00C24BBD"/>
    <w:rsid w:val="00E222AD"/>
    <w:rsid w:val="00E80A3B"/>
    <w:rsid w:val="00F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4B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C24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4B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C24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</dc:creator>
  <cp:lastModifiedBy>CAA</cp:lastModifiedBy>
  <cp:revision>12</cp:revision>
  <cp:lastPrinted>2021-05-11T19:49:00Z</cp:lastPrinted>
  <dcterms:created xsi:type="dcterms:W3CDTF">2021-05-11T00:02:00Z</dcterms:created>
  <dcterms:modified xsi:type="dcterms:W3CDTF">2021-05-11T19:57:00Z</dcterms:modified>
</cp:coreProperties>
</file>